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Sinh hoạt chủ điểm tháng 9,10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Tháng 9,10/2025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Các chi Đoàn K24, K25 Khoa Toán - Tin học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Tú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Bá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Khánh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Mai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Minh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Đông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Vũ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Bình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Nguyên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Ngọc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Tú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Trần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Xuân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Yến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Dương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Khôi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Diệu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A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02 tháng 11 năm 2025</w:t>
      </w:r>
    </w:p>
    <w:p w:rsidR="00000000" w:rsidDel="00000000" w:rsidP="00000000" w:rsidRDefault="00000000" w:rsidRPr="00000000" w14:paraId="000000A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… </w:t>
            </w: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(Chức vụ)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B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E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