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TRƯỜNG 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SINH HỌC - CÔNG NGHỆ SINH HỌC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before="0"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Một ngày xanh</w:t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25/12/2025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Trạm xe bus trường Đại học Khoa học Tự nhiên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cơ sở 2 - Đông Hòa.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Phan Ngọc Phương Thùy - Ủy viên BCH (Số điện thoại/Zalo: 0946469502).</w:t>
      </w:r>
    </w:p>
    <w:p w:rsidR="00000000" w:rsidDel="00000000" w:rsidP="00000000" w:rsidRDefault="00000000" w:rsidRPr="00000000" w14:paraId="0000000D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Danh sách sinh viên tham gia:</w:t>
      </w:r>
    </w:p>
    <w:sdt>
      <w:sdtPr>
        <w:lock w:val="contentLocked"/>
        <w:id w:val="-839679674"/>
        <w:tag w:val="goog_rdk_0"/>
      </w:sdtPr>
      <w:sdtContent>
        <w:tbl>
          <w:tblPr>
            <w:tblStyle w:val="Table1"/>
            <w:tblW w:w="994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10"/>
            <w:gridCol w:w="1320"/>
            <w:gridCol w:w="3765"/>
            <w:gridCol w:w="4050"/>
            <w:tblGridChange w:id="0">
              <w:tblGrid>
                <w:gridCol w:w="810"/>
                <w:gridCol w:w="1320"/>
                <w:gridCol w:w="3765"/>
                <w:gridCol w:w="4050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E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0F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0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1">
                <w:pPr>
                  <w:keepNext w:val="0"/>
                  <w:keepLines w:val="0"/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hd w:fill="auto" w:val="clear"/>
                  <w:spacing w:after="0" w:before="0" w:line="276" w:lineRule="auto"/>
                  <w:ind w:left="0" w:right="0" w:firstLine="0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23150022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Minh Đăng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Nguyễn Trâm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23150008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Đăng Doanh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23150013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Hoàng Bảo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Doãn Minh Thành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Phi Long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Thanh Phát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23150187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Thị Ngọc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23180190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Minh Thư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24150014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Dương Thị Mỹ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24150021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Thị Thu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24150034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Tú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Ngọc Phương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24150176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Nàng Ngoan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24180020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Quỳnh Tuyết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Đặng Hoàng Trân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Lương Hoàng Hà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25150061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Nghi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25150145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Cẩm Tiên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25180065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Khưu Minh Quang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Thị Ngọc Hằng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25180135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Châu Tuấn Khanh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Kim Chi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Ngô Thành Đạt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24180089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Mai Văn Dũng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Thuỳ Dương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24180092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Nguyễn Điền Duyên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Minh Hiệp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24180106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Hiếu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Gia Xuân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Văn Hồng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Quốc Hưng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Khánh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Gia Huy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Huỳnh Khang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Quang Kiên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Đào Trúc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24180129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Thanh Lộc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24180132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Ngọc Mai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Đức Mạnh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24180137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Huỳnh Hà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Kim Ngân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24180146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Thành Nhân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24187018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Phương Thảo Linh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Thiên Hào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C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C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22187051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Khánh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23157009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Bùi Thị Yến Nhi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23187085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Thế Phong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24157007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Ngọc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D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D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24157043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Thanh Khoa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24157060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Trúc Quỳnh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24187001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Uyên Giang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24187033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Ngọc Hương Thảo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E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E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24187056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Kim Yến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24187058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Hoàng Thái Anh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24187078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Thảo Nguyên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A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B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24187084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C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Thuỳ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0F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E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0FF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24187139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0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Thái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2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3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25157063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4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Thảo My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5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6">
                <w:pPr>
                  <w:widowControl w:val="0"/>
                  <w:numPr>
                    <w:ilvl w:val="0"/>
                    <w:numId w:val="1"/>
                  </w:numPr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7">
                <w:pPr>
                  <w:widowControl w:val="0"/>
                  <w:spacing w:line="276" w:lineRule="auto"/>
                  <w:jc w:val="right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25187040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8">
                <w:pPr>
                  <w:widowControl w:val="0"/>
                  <w:spacing w:line="276" w:lineRule="auto"/>
                  <w:rPr>
                    <w:rFonts w:ascii="Arial" w:cs="Arial" w:eastAsia="Arial" w:hAnsi="Arial"/>
                    <w:sz w:val="22"/>
                    <w:szCs w:val="22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9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A">
                <w:pPr>
                  <w:widowControl w:val="0"/>
                  <w:spacing w:line="276" w:lineRule="auto"/>
                  <w:ind w:left="720" w:hanging="360"/>
                  <w:rPr>
                    <w:sz w:val="26"/>
                    <w:szCs w:val="26"/>
                    <w:u w:val="none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63.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B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22187079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Chí Nghĩa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0D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E">
                <w:pPr>
                  <w:widowControl w:val="0"/>
                  <w:spacing w:line="276" w:lineRule="auto"/>
                  <w:ind w:left="720" w:hanging="360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64.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0F">
                <w:pPr>
                  <w:widowControl w:val="0"/>
                  <w:spacing w:line="276" w:lineRule="auto"/>
                  <w:jc w:val="right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22187094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center"/>
              </w:tcPr>
              <w:p w:rsidR="00000000" w:rsidDel="00000000" w:rsidP="00000000" w:rsidRDefault="00000000" w:rsidRPr="00000000" w14:paraId="0000011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Thị Bích Phượng</w:t>
                </w:r>
              </w:p>
            </w:tc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center"/>
              </w:tcPr>
              <w:p w:rsidR="00000000" w:rsidDel="00000000" w:rsidP="00000000" w:rsidRDefault="00000000" w:rsidRPr="00000000" w14:paraId="00000111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Sinh học - Công nghệ Sinh học</w:t>
                </w:r>
              </w:p>
            </w:tc>
          </w:tr>
        </w:tbl>
      </w:sdtContent>
    </w:sdt>
    <w:p w:rsidR="00000000" w:rsidDel="00000000" w:rsidP="00000000" w:rsidRDefault="00000000" w:rsidRPr="00000000" w14:paraId="0000011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64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114">
      <w:pPr>
        <w:spacing w:after="0" w:before="0"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29 tháng 12 năm 2025</w:t>
      </w:r>
    </w:p>
    <w:p w:rsidR="00000000" w:rsidDel="00000000" w:rsidP="00000000" w:rsidRDefault="00000000" w:rsidRPr="00000000" w14:paraId="00000115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2023034167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.972656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6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BCH ĐOÀN KHOA </w:t>
                </w:r>
              </w:p>
              <w:p w:rsidR="00000000" w:rsidDel="00000000" w:rsidP="00000000" w:rsidRDefault="00000000" w:rsidRPr="00000000" w14:paraId="000001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8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A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Duy Minh</w:t>
                </w:r>
                <w:r w:rsidDel="00000000" w:rsidR="00000000" w:rsidRPr="00000000">
                  <w:rPr>
                    <w:rtl w:val="0"/>
                  </w:rPr>
                </w:r>
              </w:p>
            </w:tc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B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11C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E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Ngọc Phương Thùy</w:t>
                </w:r>
              </w:p>
              <w:p w:rsidR="00000000" w:rsidDel="00000000" w:rsidP="00000000" w:rsidRDefault="00000000" w:rsidRPr="00000000" w14:paraId="00000120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121">
                <w:pPr>
                  <w:widowControl w:val="0"/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122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4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5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 w:val="1"/>
    <w:rsid w:val="00000742"/>
    <w:rPr>
      <w:rFonts w:ascii="Tahoma" w:cs="Tahoma" w:hAnsi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styleId="HeaderChar" w:customStyle="1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styleId="FooterChar" w:customStyle="1">
    <w:name w:val="Footer Char"/>
    <w:link w:val="Footer"/>
    <w:uiPriority w:val="99"/>
    <w:rsid w:val="008F4F2F"/>
    <w:rPr>
      <w:sz w:val="24"/>
      <w:szCs w:val="24"/>
    </w:rPr>
  </w:style>
  <w:style w:type="character" w:styleId="Heading1Char" w:customStyle="1">
    <w:name w:val="Heading 1 Char"/>
    <w:link w:val="Heading1"/>
    <w:locked w:val="1"/>
    <w:rsid w:val="00BC6E44"/>
    <w:rPr>
      <w:rFonts w:ascii="VNI-Times" w:hAnsi="VNI-Times"/>
      <w:b w:val="1"/>
      <w:sz w:val="24"/>
      <w:szCs w:val="24"/>
    </w:rPr>
  </w:style>
  <w:style w:type="character" w:styleId="BodyTextIndentChar" w:customStyle="1">
    <w:name w:val="Body Text Indent Char"/>
    <w:link w:val="BodyTextIndent"/>
    <w:locked w:val="1"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 w:val="1"/>
    <w:rsid w:val="000F2618"/>
    <w:pPr>
      <w:ind w:left="720"/>
      <w:contextualSpacing w:val="1"/>
    </w:pPr>
  </w:style>
  <w:style w:type="character" w:styleId="Hyperlink">
    <w:name w:val="Hyperlink"/>
    <w:basedOn w:val="DefaultParagraphFont"/>
    <w:unhideWhenUsed w:val="1"/>
    <w:rsid w:val="00C37BF6"/>
    <w:rPr>
      <w:color w:val="0000ff" w:themeColor="hyperlink"/>
      <w:u w:val="singl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/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/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Ab0mSEskulPVlYtez+EsyTId9Ww==">CgMxLjAaHwoBMBIaChgICVIUChJ0YWJsZS51OW91cjBnZzFpY24aHwoBMRIaChgICVIUChJ0YWJsZS5iZmJhNXRramN5NmY4AHIhMXFGOHdSNVA2TXVOYi1hYXZQMzZ4WWJaTURpSW5kVFZf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