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Công trình thanh niên "Cùng em viết tiếp tương lai" giai đoạn II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b w:val="1"/>
          <w:bCs w:val="1"/>
          <w:rtl w:val="0"/>
        </w:rPr>
        <w:t xml:space="preserve">13/04/2026 - 21/05/2026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1533507825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25187130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sz w:val="28"/>
                    <w:szCs w:val="28"/>
                    <w:rtl w:val="0"/>
                  </w:rPr>
                  <w:t xml:space="preserve">Nguyễn Huỳnh Quốc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sz w:val="28"/>
                    <w:szCs w:val="28"/>
                    <w:rtl w:val="0"/>
                  </w:rPr>
                  <w:t xml:space="preserve">25187120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sz w:val="28"/>
                    <w:szCs w:val="28"/>
                    <w:rtl w:val="0"/>
                  </w:rPr>
                  <w:t xml:space="preserve">Bùi Đặng Hải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sz w:val="28"/>
                    <w:szCs w:val="28"/>
                    <w:rtl w:val="0"/>
                  </w:rPr>
                  <w:t xml:space="preserve">25187158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sz w:val="28"/>
                    <w:szCs w:val="28"/>
                    <w:rtl w:val="0"/>
                  </w:rPr>
                  <w:t xml:space="preserve">Nguyễn Hà Ngọc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25187139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Thái Hoàng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sz w:val="28"/>
                    <w:szCs w:val="28"/>
                    <w:rtl w:val="0"/>
                  </w:rPr>
                  <w:t xml:space="preserve">25187117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Lý Gia Văn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Trịnh Gia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25180066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Lâm Gia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25180067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Lưu Phạm Thành Sang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25180068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Tấn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25180073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Đoàn Phương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24187035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Trần Hoàng Mai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25147066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Võ Ngọc Tường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25147104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Phạm Tuyết Minh Châu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25187022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Nguyễn Đình Mỹ Hạnh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25187063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Nguyễn Phúc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25187101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Vũ Ngọc Thu Nguyệt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25187102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Nguyễn Hoài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25187122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Huỳnh Nguyễn Phúc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25187131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Dương Minh Châu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25187145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Võ Nguyễn Mỹ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25187153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Nguyễn Quốc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25187161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Phạm Yến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25187164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Đinh Hữu Gia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22120415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Trần Quang Tuyên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22180103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Bùi Thị Khánh Ly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22180116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Hoàng Thị Thanh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23150014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Hồ Ngọc Minh Khuê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25110078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Vũ Hoàng 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25130106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Huỳnh Bảo Thuận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25130108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Thanh Tịnh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25130133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Tống Chí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Trương Đoan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25160029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Quỳnh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25160035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Song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Bắc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Đình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Minh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25180038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Thuý Kiều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Lưu Thu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Ngọc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Hồ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Minh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Đoàn Anh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Võ Anh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Lê Thạch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Hữu Danh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25260004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Ngọc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25260018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Xuân Nga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Mẫn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0E1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52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E3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25 tháng 5 năm 2026</w:t>
      </w:r>
    </w:p>
    <w:p w:rsidR="00000000" w:rsidDel="00000000" w:rsidP="00000000" w:rsidRDefault="00000000" w:rsidRPr="00000000" w14:paraId="000000E4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90372239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5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9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F1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3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cX0f185257xguyXYsoWQOD1Auw==">CgMxLjAaHwoBMBIaChgICVIUChJ0YWJsZS51OW91cjBnZzFpY24aHwoBMRIaChgICVIUChJ0YWJsZS5iZmJhNXRramN5NmY4AHIhMWJON281cm5SUmVaTW9GdEI2SVlkYUtoNm9wZFYxTVlK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