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770AA112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376EED" w:rsidRPr="00376EED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2BB50BF8" w:rsidR="0068703F" w:rsidRPr="00376EED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376EED" w:rsidRPr="00376EED">
        <w:rPr>
          <w:b/>
          <w:color w:val="FF0000"/>
          <w:sz w:val="26"/>
          <w:szCs w:val="26"/>
        </w:rPr>
        <w:t>Tham quan Bảo tàng Tôn Đức Thắng</w:t>
      </w:r>
    </w:p>
    <w:p w14:paraId="564D22B7" w14:textId="5DACEB01" w:rsidR="0068703F" w:rsidRPr="00376EED" w:rsidRDefault="00000000" w:rsidP="00376EED">
      <w:pPr>
        <w:jc w:val="both"/>
        <w:rPr>
          <w:b/>
          <w:bCs/>
          <w:color w:val="000000"/>
          <w:lang w:val="en-US"/>
        </w:rPr>
      </w:pPr>
      <w:r>
        <w:rPr>
          <w:b/>
          <w:sz w:val="26"/>
          <w:szCs w:val="26"/>
        </w:rPr>
        <w:t xml:space="preserve">2. Thời gian tổ chức: </w:t>
      </w:r>
      <w:r w:rsidR="00376EED">
        <w:rPr>
          <w:b/>
          <w:bCs/>
          <w:color w:val="000000"/>
        </w:rPr>
        <w:t>28/03/2026</w:t>
      </w:r>
    </w:p>
    <w:p w14:paraId="6839A543" w14:textId="2E8FF92B" w:rsidR="0068703F" w:rsidRPr="00376EED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376EED">
        <w:rPr>
          <w:b/>
          <w:sz w:val="26"/>
          <w:szCs w:val="26"/>
          <w:lang w:val="en-US"/>
        </w:rPr>
        <w:t xml:space="preserve"> </w:t>
      </w:r>
      <w:r w:rsidR="00376EED" w:rsidRPr="00376EED">
        <w:rPr>
          <w:b/>
          <w:sz w:val="26"/>
          <w:szCs w:val="26"/>
        </w:rPr>
        <w:t>Bảo tàng Tôn Đức Thắng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827"/>
        <w:gridCol w:w="2830"/>
      </w:tblGrid>
      <w:tr w:rsidR="001D1A5F" w14:paraId="5E113224" w14:textId="77777777" w:rsidTr="00376EED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827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830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376EED" w14:paraId="74960CE7" w14:textId="77777777" w:rsidTr="00E97F14">
        <w:tc>
          <w:tcPr>
            <w:tcW w:w="851" w:type="dxa"/>
          </w:tcPr>
          <w:p w14:paraId="3547F734" w14:textId="51AB46F0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65BBEC5C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24137050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75677F54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Dương Vĩnh Gôn</w:t>
            </w:r>
          </w:p>
        </w:tc>
        <w:tc>
          <w:tcPr>
            <w:tcW w:w="2830" w:type="dxa"/>
          </w:tcPr>
          <w:p w14:paraId="6B7B4F17" w14:textId="79B4B7DD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376EED" w14:paraId="3C9BB936" w14:textId="77777777" w:rsidTr="00E97F14">
        <w:tc>
          <w:tcPr>
            <w:tcW w:w="851" w:type="dxa"/>
          </w:tcPr>
          <w:p w14:paraId="49F50132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BBF91" w14:textId="1E8CA7AA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106CD" w14:textId="1508D8D6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Triệu Thiên Bảo</w:t>
            </w:r>
          </w:p>
        </w:tc>
        <w:tc>
          <w:tcPr>
            <w:tcW w:w="2830" w:type="dxa"/>
          </w:tcPr>
          <w:p w14:paraId="35DEBA3E" w14:textId="6D103B06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22D4038D" w14:textId="77777777" w:rsidTr="00E97F14">
        <w:tc>
          <w:tcPr>
            <w:tcW w:w="851" w:type="dxa"/>
          </w:tcPr>
          <w:p w14:paraId="3D1D1A8B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1CBE" w14:textId="0F734670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B5B1F" w14:textId="5461EF1C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Dương Trùng Dương</w:t>
            </w:r>
          </w:p>
        </w:tc>
        <w:tc>
          <w:tcPr>
            <w:tcW w:w="2830" w:type="dxa"/>
          </w:tcPr>
          <w:p w14:paraId="6FD393A5" w14:textId="22B554DC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1A729438" w14:textId="77777777" w:rsidTr="00E97F14">
        <w:tc>
          <w:tcPr>
            <w:tcW w:w="851" w:type="dxa"/>
          </w:tcPr>
          <w:p w14:paraId="3A98ED33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0811E" w14:textId="4C1ED665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093B" w14:textId="5613B6A2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Ngọc Chi</w:t>
            </w:r>
          </w:p>
        </w:tc>
        <w:tc>
          <w:tcPr>
            <w:tcW w:w="2830" w:type="dxa"/>
          </w:tcPr>
          <w:p w14:paraId="5DCCF226" w14:textId="2185432E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25D8AC97" w14:textId="77777777" w:rsidTr="00E97F14">
        <w:tc>
          <w:tcPr>
            <w:tcW w:w="851" w:type="dxa"/>
          </w:tcPr>
          <w:p w14:paraId="38ACD7D9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17FD0" w14:textId="4D524BCD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1428D" w14:textId="6932E757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Bùi Trọng Khôi</w:t>
            </w:r>
          </w:p>
        </w:tc>
        <w:tc>
          <w:tcPr>
            <w:tcW w:w="2830" w:type="dxa"/>
          </w:tcPr>
          <w:p w14:paraId="5492FBF4" w14:textId="106F0B96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220F0505" w14:textId="77777777" w:rsidTr="00E97F14">
        <w:tc>
          <w:tcPr>
            <w:tcW w:w="851" w:type="dxa"/>
          </w:tcPr>
          <w:p w14:paraId="0461D462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D5791" w14:textId="60E1D5B6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536B5" w14:textId="52D0908A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Phú Bình</w:t>
            </w:r>
          </w:p>
        </w:tc>
        <w:tc>
          <w:tcPr>
            <w:tcW w:w="2830" w:type="dxa"/>
          </w:tcPr>
          <w:p w14:paraId="3B00A036" w14:textId="0F1C4519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1657B35B" w14:textId="77777777" w:rsidTr="00E97F14">
        <w:tc>
          <w:tcPr>
            <w:tcW w:w="851" w:type="dxa"/>
          </w:tcPr>
          <w:p w14:paraId="35405CA5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F8E4" w14:textId="2645EDC7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EF93B" w14:textId="63BFB77E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Đạt</w:t>
            </w:r>
          </w:p>
        </w:tc>
        <w:tc>
          <w:tcPr>
            <w:tcW w:w="2830" w:type="dxa"/>
          </w:tcPr>
          <w:p w14:paraId="137BFAF8" w14:textId="4A938E1F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6521D8AE" w14:textId="77777777" w:rsidTr="00E97F14">
        <w:tc>
          <w:tcPr>
            <w:tcW w:w="851" w:type="dxa"/>
          </w:tcPr>
          <w:p w14:paraId="3D88582D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B9BB0" w14:textId="4CEF528F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08F4B" w14:textId="143F2679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830" w:type="dxa"/>
          </w:tcPr>
          <w:p w14:paraId="6B0620B6" w14:textId="19C02464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4E8BAD51" w14:textId="77777777" w:rsidTr="00E97F14">
        <w:tc>
          <w:tcPr>
            <w:tcW w:w="851" w:type="dxa"/>
          </w:tcPr>
          <w:p w14:paraId="5E828112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8507" w14:textId="55B3A05C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23031" w14:textId="671BD04C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Đỗ Đặng Minh Mẫn</w:t>
            </w:r>
          </w:p>
        </w:tc>
        <w:tc>
          <w:tcPr>
            <w:tcW w:w="2830" w:type="dxa"/>
          </w:tcPr>
          <w:p w14:paraId="44DF88B0" w14:textId="7B40BDBB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29351DD4" w14:textId="77777777" w:rsidTr="00E97F14">
        <w:tc>
          <w:tcPr>
            <w:tcW w:w="851" w:type="dxa"/>
          </w:tcPr>
          <w:p w14:paraId="5F84CD0C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B3049" w14:textId="3112DC83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81BB7" w14:textId="3BA24C75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Đào Duy Khôi</w:t>
            </w:r>
          </w:p>
        </w:tc>
        <w:tc>
          <w:tcPr>
            <w:tcW w:w="2830" w:type="dxa"/>
          </w:tcPr>
          <w:p w14:paraId="2F8C01FD" w14:textId="7DBBB1FB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5F10E92F" w14:textId="77777777" w:rsidTr="00E97F14">
        <w:tc>
          <w:tcPr>
            <w:tcW w:w="851" w:type="dxa"/>
          </w:tcPr>
          <w:p w14:paraId="75C61C76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E1E3" w14:textId="5C5BE730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CA798" w14:textId="4CC10F9A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Huy Hoàng</w:t>
            </w:r>
          </w:p>
        </w:tc>
        <w:tc>
          <w:tcPr>
            <w:tcW w:w="2830" w:type="dxa"/>
          </w:tcPr>
          <w:p w14:paraId="1A663BCD" w14:textId="24A7DE8D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00D0C433" w14:textId="77777777" w:rsidTr="00E97F14">
        <w:tc>
          <w:tcPr>
            <w:tcW w:w="851" w:type="dxa"/>
          </w:tcPr>
          <w:p w14:paraId="26CE9561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73E4" w14:textId="258067C1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BE0E0" w14:textId="4A1924AA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Vũ Anh Vinh</w:t>
            </w:r>
          </w:p>
        </w:tc>
        <w:tc>
          <w:tcPr>
            <w:tcW w:w="2830" w:type="dxa"/>
          </w:tcPr>
          <w:p w14:paraId="106EAC32" w14:textId="57117E25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0FE0D9B0" w14:textId="77777777" w:rsidTr="00E97F14">
        <w:tc>
          <w:tcPr>
            <w:tcW w:w="851" w:type="dxa"/>
          </w:tcPr>
          <w:p w14:paraId="64037752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577BA" w14:textId="41A06786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F184E" w14:textId="41B04A62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Đào Tấn Đạt</w:t>
            </w:r>
          </w:p>
        </w:tc>
        <w:tc>
          <w:tcPr>
            <w:tcW w:w="2830" w:type="dxa"/>
          </w:tcPr>
          <w:p w14:paraId="73E41404" w14:textId="552130C0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13965E3C" w14:textId="77777777" w:rsidTr="00E97F14">
        <w:tc>
          <w:tcPr>
            <w:tcW w:w="851" w:type="dxa"/>
          </w:tcPr>
          <w:p w14:paraId="400BEEB5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7151" w14:textId="23226F1D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508EB" w14:textId="7B0D7962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Thị Thanh An</w:t>
            </w:r>
          </w:p>
        </w:tc>
        <w:tc>
          <w:tcPr>
            <w:tcW w:w="2830" w:type="dxa"/>
          </w:tcPr>
          <w:p w14:paraId="0063E6B5" w14:textId="75581162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0884A338" w14:textId="77777777" w:rsidTr="00E97F14">
        <w:tc>
          <w:tcPr>
            <w:tcW w:w="851" w:type="dxa"/>
          </w:tcPr>
          <w:p w14:paraId="0AA9EB49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3F5F1" w14:textId="4EF69A3D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EE0D9" w14:textId="6587F6E4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Anh</w:t>
            </w:r>
          </w:p>
        </w:tc>
        <w:tc>
          <w:tcPr>
            <w:tcW w:w="2830" w:type="dxa"/>
          </w:tcPr>
          <w:p w14:paraId="7C3496A8" w14:textId="4E9FE26C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09F89491" w14:textId="77777777" w:rsidTr="00E97F14">
        <w:tc>
          <w:tcPr>
            <w:tcW w:w="851" w:type="dxa"/>
          </w:tcPr>
          <w:p w14:paraId="63765C4E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008AF" w14:textId="2C1775C7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9EE14" w14:textId="1B0E0AD1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Chu Đức Minh Kha</w:t>
            </w:r>
          </w:p>
        </w:tc>
        <w:tc>
          <w:tcPr>
            <w:tcW w:w="2830" w:type="dxa"/>
          </w:tcPr>
          <w:p w14:paraId="55CF3A33" w14:textId="66BE32F5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76C146C9" w14:textId="77777777" w:rsidTr="00E97F14">
        <w:tc>
          <w:tcPr>
            <w:tcW w:w="851" w:type="dxa"/>
          </w:tcPr>
          <w:p w14:paraId="20683095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768E" w14:textId="04C1BE42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D08CA" w14:textId="17ACA4A6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Huỳnh Nhựt Cường</w:t>
            </w:r>
          </w:p>
        </w:tc>
        <w:tc>
          <w:tcPr>
            <w:tcW w:w="2830" w:type="dxa"/>
          </w:tcPr>
          <w:p w14:paraId="44471A1B" w14:textId="29B5C629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533DEDD4" w14:textId="77777777" w:rsidTr="00E97F14">
        <w:tc>
          <w:tcPr>
            <w:tcW w:w="851" w:type="dxa"/>
          </w:tcPr>
          <w:p w14:paraId="6FC58A12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DAE4" w14:textId="55353065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0042A" w14:textId="748E8674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Tấn Đạt</w:t>
            </w:r>
          </w:p>
        </w:tc>
        <w:tc>
          <w:tcPr>
            <w:tcW w:w="2830" w:type="dxa"/>
          </w:tcPr>
          <w:p w14:paraId="511CA6F5" w14:textId="3D7FCE9D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  <w:tr w:rsidR="00376EED" w14:paraId="3BFE33C3" w14:textId="77777777" w:rsidTr="00E97F14">
        <w:tc>
          <w:tcPr>
            <w:tcW w:w="851" w:type="dxa"/>
          </w:tcPr>
          <w:p w14:paraId="09D9BC47" w14:textId="77777777" w:rsidR="00376EED" w:rsidRPr="00376EED" w:rsidRDefault="00376EED" w:rsidP="00376EED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8B69B" w14:textId="1AC90255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24137053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FE60" w14:textId="2C6B49D3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Nhật Hoàng</w:t>
            </w:r>
          </w:p>
        </w:tc>
        <w:tc>
          <w:tcPr>
            <w:tcW w:w="2830" w:type="dxa"/>
          </w:tcPr>
          <w:p w14:paraId="2F2866D8" w14:textId="6B262DF5" w:rsidR="00376EED" w:rsidRDefault="00376EED" w:rsidP="00376EE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76EED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0FCFE3AF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376EED" w:rsidRPr="00376EED">
        <w:rPr>
          <w:b/>
          <w:i/>
          <w:sz w:val="26"/>
          <w:szCs w:val="26"/>
        </w:rPr>
        <w:t>19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7111461C" w:rsidR="0068703F" w:rsidRPr="00376EED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376EED" w:rsidRPr="00376EED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 tháng </w:t>
      </w:r>
      <w:r w:rsidR="00376EED" w:rsidRPr="00376EED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376EED" w:rsidRPr="00376EED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lastRenderedPageBreak/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lastRenderedPageBreak/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E3C1" w14:textId="77777777" w:rsidR="00071F51" w:rsidRDefault="00071F51">
      <w:r>
        <w:separator/>
      </w:r>
    </w:p>
  </w:endnote>
  <w:endnote w:type="continuationSeparator" w:id="0">
    <w:p w14:paraId="44D67BF7" w14:textId="77777777" w:rsidR="00071F51" w:rsidRDefault="0007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DF0B" w14:textId="77777777" w:rsidR="00071F51" w:rsidRDefault="00071F51">
      <w:r>
        <w:separator/>
      </w:r>
    </w:p>
  </w:footnote>
  <w:footnote w:type="continuationSeparator" w:id="0">
    <w:p w14:paraId="764F12E5" w14:textId="77777777" w:rsidR="00071F51" w:rsidRDefault="0007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A399E"/>
    <w:multiLevelType w:val="hybridMultilevel"/>
    <w:tmpl w:val="4E544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8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071F51"/>
    <w:rsid w:val="001D1A5F"/>
    <w:rsid w:val="002F0008"/>
    <w:rsid w:val="00376EED"/>
    <w:rsid w:val="00597A68"/>
    <w:rsid w:val="005F76F5"/>
    <w:rsid w:val="0068703F"/>
    <w:rsid w:val="00846B16"/>
    <w:rsid w:val="00C558DC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2026-05-29T17:23:00Z</dcterms:modified>
</cp:coreProperties>
</file>